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D2B4" w14:textId="33A6B80E" w:rsidR="00F56569" w:rsidRPr="00C37B8A" w:rsidRDefault="00F87F6A" w:rsidP="00F56569">
      <w:pPr>
        <w:pStyle w:val="Overskrift1"/>
        <w:spacing w:line="360" w:lineRule="auto"/>
        <w:rPr>
          <w:rFonts w:ascii="Gantari" w:hAnsi="Gantari"/>
          <w:color w:val="0B3E3F"/>
          <w:sz w:val="36"/>
          <w:szCs w:val="36"/>
        </w:rPr>
      </w:pPr>
      <w:r w:rsidRPr="00C37B8A">
        <w:rPr>
          <w:rFonts w:ascii="Gantari" w:hAnsi="Gantari"/>
          <w:color w:val="0B3E3F"/>
          <w:sz w:val="36"/>
          <w:szCs w:val="36"/>
        </w:rPr>
        <w:t xml:space="preserve">Sak </w:t>
      </w:r>
      <w:r w:rsidR="00346DAE">
        <w:rPr>
          <w:rFonts w:ascii="Gantari" w:hAnsi="Gantari"/>
          <w:color w:val="0B3E3F"/>
          <w:sz w:val="36"/>
          <w:szCs w:val="36"/>
        </w:rPr>
        <w:t>3.0</w:t>
      </w:r>
      <w:r w:rsidRPr="00C37B8A">
        <w:rPr>
          <w:rFonts w:ascii="Gantari" w:hAnsi="Gantari"/>
          <w:color w:val="0B3E3F"/>
          <w:sz w:val="36"/>
          <w:szCs w:val="36"/>
        </w:rPr>
        <w:t xml:space="preserve">: </w:t>
      </w:r>
      <w:r w:rsidR="00C37B8A" w:rsidRPr="00C37B8A">
        <w:rPr>
          <w:rFonts w:ascii="Gantari" w:hAnsi="Gantari"/>
          <w:color w:val="0B3E3F"/>
          <w:sz w:val="36"/>
          <w:szCs w:val="36"/>
        </w:rPr>
        <w:t>Egen kontingentsats for Edruss-medlemmer</w:t>
      </w:r>
    </w:p>
    <w:p w14:paraId="09D5707D" w14:textId="77777777" w:rsidR="005C5932" w:rsidRDefault="005C5932" w:rsidP="00F56569"/>
    <w:p w14:paraId="66AF27CE" w14:textId="31550F9B" w:rsidR="005C5932" w:rsidRPr="00F56569" w:rsidRDefault="005C5932" w:rsidP="00346DAE">
      <w:pPr>
        <w:pStyle w:val="Overskrift2"/>
      </w:pPr>
      <w:r>
        <w:t>Bakgrunn for saken</w:t>
      </w:r>
    </w:p>
    <w:p w14:paraId="3CA27B10" w14:textId="77777777" w:rsidR="00D9402A" w:rsidRDefault="00D9402A" w:rsidP="00D9402A">
      <w:r w:rsidRPr="00D9402A">
        <w:t>Edruss er et prosjekt i Juvente for ungdom som ønsker en inkluderende og rusfri russetid. Prosjektet er en viktig del av organisasjonens rusforebyggende arbeid og har potensial til å nå mange nye medlemmer.</w:t>
      </w:r>
    </w:p>
    <w:p w14:paraId="01E67F59" w14:textId="77777777" w:rsidR="00D9402A" w:rsidRPr="00D9402A" w:rsidRDefault="00D9402A" w:rsidP="00D9402A"/>
    <w:p w14:paraId="4057E49D" w14:textId="14748540" w:rsidR="00D9402A" w:rsidRPr="00D9402A" w:rsidRDefault="00B00D3B" w:rsidP="00D9402A">
      <w:r>
        <w:t xml:space="preserve">Alle som melder seg inn som Edruss, blir automatisk medlem i Juvente. Derfor må prisen </w:t>
      </w:r>
      <w:r w:rsidR="00B07E94">
        <w:t>for</w:t>
      </w:r>
      <w:r>
        <w:t xml:space="preserve"> Edruss</w:t>
      </w:r>
      <w:r w:rsidR="001967FE">
        <w:t xml:space="preserve">-innmelding følge reglene for medlemskontingent. </w:t>
      </w:r>
      <w:r w:rsidR="00B069D3">
        <w:t xml:space="preserve">Ifølge vedtektene </w:t>
      </w:r>
      <w:r w:rsidR="00B07E94">
        <w:t>(</w:t>
      </w:r>
      <w:r w:rsidR="00B07E94" w:rsidRPr="00D9402A">
        <w:t>§5.2d</w:t>
      </w:r>
      <w:r w:rsidR="00B07E94">
        <w:t xml:space="preserve">) </w:t>
      </w:r>
      <w:r w:rsidR="00B069D3">
        <w:t>er det l</w:t>
      </w:r>
      <w:r w:rsidR="00D9402A" w:rsidRPr="00D9402A">
        <w:t>andsmøtet</w:t>
      </w:r>
      <w:r w:rsidR="00B069D3">
        <w:t xml:space="preserve"> som</w:t>
      </w:r>
      <w:r w:rsidR="00D9402A" w:rsidRPr="00D9402A">
        <w:t xml:space="preserve"> </w:t>
      </w:r>
      <w:r w:rsidR="00C57042">
        <w:t>bestemmer</w:t>
      </w:r>
      <w:r w:rsidR="006118AC">
        <w:t xml:space="preserve"> hva det koster å være medlem i Juvente</w:t>
      </w:r>
      <w:r w:rsidR="00B07E94">
        <w:t>.</w:t>
      </w:r>
      <w:r w:rsidR="00B069D3">
        <w:t xml:space="preserve"> I denne saken foreslås det å innføre egen pris for Edruss-medlemskap.</w:t>
      </w:r>
    </w:p>
    <w:p w14:paraId="780B5AA5" w14:textId="77777777" w:rsidR="00092EB2" w:rsidRDefault="00092EB2" w:rsidP="005C5932"/>
    <w:p w14:paraId="5A33E504" w14:textId="30A6985E" w:rsidR="005C5932" w:rsidRPr="00346DAE" w:rsidRDefault="005C5932" w:rsidP="005C5932">
      <w:pPr>
        <w:spacing w:line="276" w:lineRule="auto"/>
        <w:rPr>
          <w:rFonts w:asciiTheme="majorHAnsi" w:eastAsiaTheme="majorEastAsia" w:hAnsiTheme="majorHAnsi" w:cstheme="majorBidi"/>
          <w:color w:val="5F3891" w:themeColor="accent1" w:themeShade="BF"/>
          <w:sz w:val="26"/>
          <w:szCs w:val="26"/>
        </w:rPr>
      </w:pPr>
      <w:r w:rsidRPr="00346DAE">
        <w:rPr>
          <w:rFonts w:asciiTheme="majorHAnsi" w:eastAsiaTheme="majorEastAsia" w:hAnsiTheme="majorHAnsi" w:cstheme="majorBidi"/>
          <w:color w:val="5F3891" w:themeColor="accent1" w:themeShade="BF"/>
          <w:sz w:val="26"/>
          <w:szCs w:val="26"/>
        </w:rPr>
        <w:t>Saken</w:t>
      </w:r>
    </w:p>
    <w:p w14:paraId="0617F3CE" w14:textId="2944D6EF" w:rsidR="0049769C" w:rsidRDefault="00F47BAE" w:rsidP="005C5932">
      <w:r>
        <w:t xml:space="preserve">Hvert å registrer rundt 300 ungdommer seg som </w:t>
      </w:r>
      <w:r w:rsidR="0049769C">
        <w:t>Edruss</w:t>
      </w:r>
      <w:r>
        <w:t>,</w:t>
      </w:r>
      <w:r w:rsidR="0049769C">
        <w:t xml:space="preserve"> men </w:t>
      </w:r>
      <w:r>
        <w:t>mange</w:t>
      </w:r>
      <w:r w:rsidR="00861F6E">
        <w:t xml:space="preserve"> av </w:t>
      </w:r>
      <w:r>
        <w:t>dem</w:t>
      </w:r>
      <w:r w:rsidR="0049769C">
        <w:t xml:space="preserve"> betaler ikke medlems</w:t>
      </w:r>
      <w:r w:rsidR="0043029A">
        <w:t>kontingent</w:t>
      </w:r>
      <w:r w:rsidR="0049769C">
        <w:t xml:space="preserve">. </w:t>
      </w:r>
      <w:r w:rsidR="0043029A">
        <w:t xml:space="preserve">For å </w:t>
      </w:r>
      <w:r>
        <w:t>gjøre det enklere</w:t>
      </w:r>
      <w:r w:rsidR="0067358E">
        <w:t xml:space="preserve"> å betale</w:t>
      </w:r>
      <w:r w:rsidR="0043029A">
        <w:t xml:space="preserve">, har </w:t>
      </w:r>
      <w:r w:rsidR="00247F2F">
        <w:t>administrasjonen</w:t>
      </w:r>
      <w:r w:rsidR="0043029A">
        <w:t xml:space="preserve"> opprett</w:t>
      </w:r>
      <w:r w:rsidR="00247F2F">
        <w:t>et</w:t>
      </w:r>
      <w:r w:rsidR="0043029A">
        <w:t xml:space="preserve"> ekspressinnmelding på </w:t>
      </w:r>
      <w:r w:rsidR="00247F2F">
        <w:t>edruss.no</w:t>
      </w:r>
      <w:r w:rsidR="0043029A">
        <w:t xml:space="preserve">. </w:t>
      </w:r>
      <w:r w:rsidR="00BA4082" w:rsidRPr="00BA4082">
        <w:t>Her kan man betale kontingenten rett via Vipps, noe som senker terskelen for å melde seg inn.</w:t>
      </w:r>
    </w:p>
    <w:p w14:paraId="252031C1" w14:textId="77777777" w:rsidR="00835B1A" w:rsidRDefault="00835B1A" w:rsidP="005C5932"/>
    <w:p w14:paraId="6D719527" w14:textId="782782E9" w:rsidR="00B80D43" w:rsidRDefault="00835B1A" w:rsidP="005C5932">
      <w:r w:rsidRPr="00835B1A">
        <w:t xml:space="preserve">De fleste Edruss melder seg inn på høsten. For å </w:t>
      </w:r>
      <w:r w:rsidR="00B01740">
        <w:t>få flere</w:t>
      </w:r>
      <w:r w:rsidRPr="00835B1A">
        <w:t xml:space="preserve"> </w:t>
      </w:r>
      <w:r w:rsidR="00B01740">
        <w:t>medlemmer</w:t>
      </w:r>
      <w:r w:rsidRPr="00835B1A">
        <w:t xml:space="preserve">, </w:t>
      </w:r>
      <w:r w:rsidR="00F55379">
        <w:t xml:space="preserve">er det </w:t>
      </w:r>
      <w:r w:rsidR="0043165C">
        <w:t>ønske</w:t>
      </w:r>
      <w:r w:rsidR="00F55379">
        <w:t>lig</w:t>
      </w:r>
      <w:r w:rsidRPr="00835B1A">
        <w:t xml:space="preserve"> å tilby toårig medlemskap til 100 kroner</w:t>
      </w:r>
      <w:r w:rsidR="0043165C">
        <w:t xml:space="preserve">. </w:t>
      </w:r>
      <w:r w:rsidR="007F4876">
        <w:t>D</w:t>
      </w:r>
      <w:r w:rsidR="00245E85" w:rsidRPr="00245E85">
        <w:t xml:space="preserve">ette kun </w:t>
      </w:r>
      <w:r w:rsidR="00EB2FC8">
        <w:t xml:space="preserve">ifølge loven kun </w:t>
      </w:r>
      <w:r w:rsidR="00245E85" w:rsidRPr="00245E85">
        <w:t>tillatt i perioden 1. juni til 31. desember.</w:t>
      </w:r>
      <w:r w:rsidR="00551E3B">
        <w:t xml:space="preserve"> </w:t>
      </w:r>
      <w:r w:rsidR="007F4876" w:rsidRPr="007F4876">
        <w:t>I dag varierer prisen på medlemskap: 50 kr for ett år, 100 kr for to år. Dette kan virke forvirrende. Derfor foreslås det å innføre en fast pris på 100 kroner – uansett om medlemskapet varer ett eller to år.</w:t>
      </w:r>
    </w:p>
    <w:p w14:paraId="27426337" w14:textId="77777777" w:rsidR="007F4876" w:rsidRDefault="007F4876" w:rsidP="005C5932"/>
    <w:p w14:paraId="169501A0" w14:textId="56050776" w:rsidR="00112242" w:rsidRDefault="007877D9" w:rsidP="005C5932">
      <w:r w:rsidRPr="007877D9">
        <w:t xml:space="preserve">Registrerte Edruss </w:t>
      </w:r>
      <w:r w:rsidR="00551E3B">
        <w:t>får</w:t>
      </w:r>
      <w:r w:rsidRPr="007877D9">
        <w:t xml:space="preserve"> en solid velkomstpakke med blant annet genser, caps, strykemerker, totebag og vannflaske. </w:t>
      </w:r>
      <w:r w:rsidR="00F772EB" w:rsidRPr="00F772EB">
        <w:t>Dette er merch som gjør Edruss synlige, og som kan bidra til at andre ungdommer finner støtte og trygghet til å stå imot drikkepress.</w:t>
      </w:r>
      <w:r w:rsidR="00F772EB">
        <w:t xml:space="preserve"> </w:t>
      </w:r>
      <w:r w:rsidRPr="007877D9">
        <w:t xml:space="preserve">Med tanke på alt </w:t>
      </w:r>
      <w:r w:rsidR="00551E3B">
        <w:t>Edrussen</w:t>
      </w:r>
      <w:r w:rsidRPr="007877D9">
        <w:t xml:space="preserve"> får, vurderes en kontingentsats på 100 kroner som rimelig.</w:t>
      </w:r>
    </w:p>
    <w:p w14:paraId="7D2EC205" w14:textId="77777777" w:rsidR="007877D9" w:rsidRDefault="007877D9" w:rsidP="005C5932"/>
    <w:p w14:paraId="6923D679" w14:textId="206AECD6" w:rsidR="00112242" w:rsidRDefault="00112242" w:rsidP="005C5932">
      <w:r w:rsidRPr="00112242">
        <w:t xml:space="preserve">Vedtaket har også stort potensial til å styrke Juvente som organisasjon – </w:t>
      </w:r>
      <w:r w:rsidR="00B043FA">
        <w:t>med flere medlemmer</w:t>
      </w:r>
      <w:r w:rsidRPr="00112242">
        <w:t xml:space="preserve">, </w:t>
      </w:r>
      <w:r w:rsidR="00B043FA">
        <w:t>enklere</w:t>
      </w:r>
      <w:r w:rsidR="002E6700">
        <w:t xml:space="preserve"> administrasjon</w:t>
      </w:r>
      <w:r w:rsidRPr="00112242">
        <w:t>, og økt synlighet</w:t>
      </w:r>
      <w:r w:rsidR="006A5618">
        <w:t>.</w:t>
      </w:r>
    </w:p>
    <w:p w14:paraId="345AD46B" w14:textId="77777777" w:rsidR="0049769C" w:rsidRDefault="0049769C" w:rsidP="005C5932"/>
    <w:p w14:paraId="418DBD9B" w14:textId="5715BB4B" w:rsidR="005C5932" w:rsidRPr="00346DAE" w:rsidRDefault="008729F2" w:rsidP="005C5932">
      <w:pPr>
        <w:spacing w:line="276" w:lineRule="auto"/>
        <w:rPr>
          <w:rFonts w:asciiTheme="majorHAnsi" w:eastAsiaTheme="majorEastAsia" w:hAnsiTheme="majorHAnsi" w:cstheme="majorBidi"/>
          <w:color w:val="5F38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5F3891" w:themeColor="accent1" w:themeShade="BF"/>
          <w:sz w:val="26"/>
          <w:szCs w:val="26"/>
        </w:rPr>
        <w:t>Sentralstyrets innstilling</w:t>
      </w:r>
    </w:p>
    <w:p w14:paraId="39C0C113" w14:textId="4D0F197B" w:rsidR="00036E15" w:rsidRDefault="00B771B1" w:rsidP="00B771B1">
      <w:r w:rsidRPr="00B771B1">
        <w:t xml:space="preserve">Landsmøtet vedtar å sette en fast pris på Edruss-medlemskap på </w:t>
      </w:r>
      <w:r w:rsidRPr="00B771B1">
        <w:rPr>
          <w:b/>
          <w:bCs/>
        </w:rPr>
        <w:t>100 kroner</w:t>
      </w:r>
      <w:r w:rsidRPr="00B771B1">
        <w:t>, uansett om medlemskapet varer i ett eller to år. De som melder seg inn via Edruss, blir medlemmer i Juvente og får de samme rettighetene som andre medlemmer.</w:t>
      </w:r>
    </w:p>
    <w:sectPr w:rsidR="00036E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2194C" w14:textId="77777777" w:rsidR="005D3167" w:rsidRDefault="005D3167" w:rsidP="00036E15">
      <w:r>
        <w:separator/>
      </w:r>
    </w:p>
  </w:endnote>
  <w:endnote w:type="continuationSeparator" w:id="0">
    <w:p w14:paraId="38AFEF5C" w14:textId="77777777" w:rsidR="005D3167" w:rsidRDefault="005D3167" w:rsidP="0003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ntari Light">
    <w:altName w:val="Cambria"/>
    <w:charset w:val="00"/>
    <w:family w:val="auto"/>
    <w:pitch w:val="variable"/>
    <w:sig w:usb0="A00000EF" w:usb1="40002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ntari">
    <w:altName w:val="Cambria"/>
    <w:charset w:val="00"/>
    <w:family w:val="auto"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5330" w14:textId="77777777" w:rsidR="00036E15" w:rsidRDefault="00036E15">
    <w:pPr>
      <w:pStyle w:val="Bunn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7D1BD6" wp14:editId="1BA1A53B">
          <wp:simplePos x="0" y="0"/>
          <wp:positionH relativeFrom="margin">
            <wp:posOffset>4449445</wp:posOffset>
          </wp:positionH>
          <wp:positionV relativeFrom="margin">
            <wp:posOffset>8996385</wp:posOffset>
          </wp:positionV>
          <wp:extent cx="1758268" cy="531628"/>
          <wp:effectExtent l="0" t="0" r="0" b="1905"/>
          <wp:wrapSquare wrapText="bothSides"/>
          <wp:docPr id="1973061907" name="Bilde 2" descr="Et bilde som inneholder Font, Grafikk, sort, skjermbild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061907" name="Bilde 2" descr="Et bilde som inneholder Font, Grafikk, sort, skjermbilde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268" cy="531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666E2" w14:textId="77777777" w:rsidR="005D3167" w:rsidRDefault="005D3167" w:rsidP="00036E15">
      <w:r>
        <w:separator/>
      </w:r>
    </w:p>
  </w:footnote>
  <w:footnote w:type="continuationSeparator" w:id="0">
    <w:p w14:paraId="4AE6E2D0" w14:textId="77777777" w:rsidR="005D3167" w:rsidRDefault="005D3167" w:rsidP="00036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1434C" w14:textId="77777777" w:rsidR="00036E15" w:rsidRDefault="00036E15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B9895A5" wp14:editId="37B1A7BF">
          <wp:simplePos x="0" y="0"/>
          <wp:positionH relativeFrom="margin">
            <wp:posOffset>-570363</wp:posOffset>
          </wp:positionH>
          <wp:positionV relativeFrom="margin">
            <wp:posOffset>-698219</wp:posOffset>
          </wp:positionV>
          <wp:extent cx="385445" cy="594995"/>
          <wp:effectExtent l="0" t="0" r="0" b="1905"/>
          <wp:wrapSquare wrapText="bothSides"/>
          <wp:docPr id="1461471557" name="Bilde 3" descr="Et bilde som inneholder Grafikk, kun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471557" name="Bilde 3" descr="Et bilde som inneholder Grafikk, kun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4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14"/>
    <w:rsid w:val="00036E15"/>
    <w:rsid w:val="00055B0F"/>
    <w:rsid w:val="00060F0A"/>
    <w:rsid w:val="000614D2"/>
    <w:rsid w:val="000712BA"/>
    <w:rsid w:val="000739BB"/>
    <w:rsid w:val="000745AE"/>
    <w:rsid w:val="00092EB2"/>
    <w:rsid w:val="00112242"/>
    <w:rsid w:val="00155193"/>
    <w:rsid w:val="001967FE"/>
    <w:rsid w:val="001A38E2"/>
    <w:rsid w:val="001F7BB8"/>
    <w:rsid w:val="002062D0"/>
    <w:rsid w:val="00245E85"/>
    <w:rsid w:val="00247F2F"/>
    <w:rsid w:val="002D0A0B"/>
    <w:rsid w:val="002E6700"/>
    <w:rsid w:val="002F5371"/>
    <w:rsid w:val="00322FBF"/>
    <w:rsid w:val="00346DAE"/>
    <w:rsid w:val="00357F8A"/>
    <w:rsid w:val="003706A1"/>
    <w:rsid w:val="00384C65"/>
    <w:rsid w:val="003A0465"/>
    <w:rsid w:val="003A3690"/>
    <w:rsid w:val="0043029A"/>
    <w:rsid w:val="0043165C"/>
    <w:rsid w:val="0049769C"/>
    <w:rsid w:val="004E7D87"/>
    <w:rsid w:val="00551E3B"/>
    <w:rsid w:val="005A4F5B"/>
    <w:rsid w:val="005B6FF4"/>
    <w:rsid w:val="005C5932"/>
    <w:rsid w:val="005D3167"/>
    <w:rsid w:val="006118AC"/>
    <w:rsid w:val="006733FB"/>
    <w:rsid w:val="0067358E"/>
    <w:rsid w:val="00696368"/>
    <w:rsid w:val="006A5618"/>
    <w:rsid w:val="006C37A4"/>
    <w:rsid w:val="006E0B76"/>
    <w:rsid w:val="00760D14"/>
    <w:rsid w:val="007877D9"/>
    <w:rsid w:val="007F4876"/>
    <w:rsid w:val="008249D7"/>
    <w:rsid w:val="00835B1A"/>
    <w:rsid w:val="00861F6E"/>
    <w:rsid w:val="008729F2"/>
    <w:rsid w:val="00880C1E"/>
    <w:rsid w:val="008F020C"/>
    <w:rsid w:val="0092133E"/>
    <w:rsid w:val="00942739"/>
    <w:rsid w:val="00A3202D"/>
    <w:rsid w:val="00B00D3B"/>
    <w:rsid w:val="00B01740"/>
    <w:rsid w:val="00B043FA"/>
    <w:rsid w:val="00B069D3"/>
    <w:rsid w:val="00B07E94"/>
    <w:rsid w:val="00B17487"/>
    <w:rsid w:val="00B771B1"/>
    <w:rsid w:val="00B80D43"/>
    <w:rsid w:val="00BA4082"/>
    <w:rsid w:val="00BB1C44"/>
    <w:rsid w:val="00C10E94"/>
    <w:rsid w:val="00C37B8A"/>
    <w:rsid w:val="00C57042"/>
    <w:rsid w:val="00D92819"/>
    <w:rsid w:val="00D9402A"/>
    <w:rsid w:val="00E86951"/>
    <w:rsid w:val="00EB2FC8"/>
    <w:rsid w:val="00F24E9D"/>
    <w:rsid w:val="00F47BAE"/>
    <w:rsid w:val="00F55379"/>
    <w:rsid w:val="00F56569"/>
    <w:rsid w:val="00F772EB"/>
    <w:rsid w:val="00F86311"/>
    <w:rsid w:val="00F87F6A"/>
    <w:rsid w:val="00FA3C30"/>
    <w:rsid w:val="00FA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72A06"/>
  <w15:chartTrackingRefBased/>
  <w15:docId w15:val="{D08EEC13-E1B6-416F-9287-7F2B18E3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0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F38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6D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F38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36E1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36E15"/>
  </w:style>
  <w:style w:type="paragraph" w:styleId="Bunntekst">
    <w:name w:val="footer"/>
    <w:basedOn w:val="Normal"/>
    <w:link w:val="BunntekstTegn"/>
    <w:uiPriority w:val="99"/>
    <w:unhideWhenUsed/>
    <w:rsid w:val="00036E1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36E15"/>
  </w:style>
  <w:style w:type="character" w:customStyle="1" w:styleId="Overskrift1Tegn">
    <w:name w:val="Overskrift 1 Tegn"/>
    <w:basedOn w:val="Standardskriftforavsnitt"/>
    <w:link w:val="Overskrift1"/>
    <w:uiPriority w:val="9"/>
    <w:rsid w:val="00760D14"/>
    <w:rPr>
      <w:rFonts w:asciiTheme="majorHAnsi" w:eastAsiaTheme="majorEastAsia" w:hAnsiTheme="majorHAnsi" w:cstheme="majorBidi"/>
      <w:color w:val="5F38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6DAE"/>
    <w:rPr>
      <w:rFonts w:asciiTheme="majorHAnsi" w:eastAsiaTheme="majorEastAsia" w:hAnsiTheme="majorHAnsi" w:cstheme="majorBidi"/>
      <w:color w:val="5F38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wnloads\Juvente%20brevmal.dotx" TargetMode="External"/></Relationships>
</file>

<file path=word/theme/theme1.xml><?xml version="1.0" encoding="utf-8"?>
<a:theme xmlns:a="http://schemas.openxmlformats.org/drawingml/2006/main" name="Office-tema">
  <a:themeElements>
    <a:clrScheme name="Juvente">
      <a:dk1>
        <a:srgbClr val="0B3E3F"/>
      </a:dk1>
      <a:lt1>
        <a:srgbClr val="FFFDF9"/>
      </a:lt1>
      <a:dk2>
        <a:srgbClr val="0D0C0C"/>
      </a:dk2>
      <a:lt2>
        <a:srgbClr val="F6F2E9"/>
      </a:lt2>
      <a:accent1>
        <a:srgbClr val="8051BC"/>
      </a:accent1>
      <a:accent2>
        <a:srgbClr val="E6DCF2"/>
      </a:accent2>
      <a:accent3>
        <a:srgbClr val="22D7C1"/>
      </a:accent3>
      <a:accent4>
        <a:srgbClr val="FF4F0B"/>
      </a:accent4>
      <a:accent5>
        <a:srgbClr val="F6F2E9"/>
      </a:accent5>
      <a:accent6>
        <a:srgbClr val="0B3E3F"/>
      </a:accent6>
      <a:hlink>
        <a:srgbClr val="8051BC"/>
      </a:hlink>
      <a:folHlink>
        <a:srgbClr val="E6DCF2"/>
      </a:folHlink>
    </a:clrScheme>
    <a:fontScheme name="Juvente">
      <a:majorFont>
        <a:latin typeface="Gantari"/>
        <a:ea typeface=""/>
        <a:cs typeface=""/>
      </a:majorFont>
      <a:minorFont>
        <a:latin typeface="Ganta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8F949B3865A4F99B06E599A9979B2" ma:contentTypeVersion="18" ma:contentTypeDescription="Opprett et nytt dokument." ma:contentTypeScope="" ma:versionID="20ac388e4dc9db198a1dfc0697baebd4">
  <xsd:schema xmlns:xsd="http://www.w3.org/2001/XMLSchema" xmlns:xs="http://www.w3.org/2001/XMLSchema" xmlns:p="http://schemas.microsoft.com/office/2006/metadata/properties" xmlns:ns2="b6d8914b-93f4-4f2a-ab83-db2fa90171d9" xmlns:ns3="3a4f5bd0-9793-45b1-902e-da6c99d1365c" targetNamespace="http://schemas.microsoft.com/office/2006/metadata/properties" ma:root="true" ma:fieldsID="0ed42c34fa95916b71afd1c08554140e" ns2:_="" ns3:_="">
    <xsd:import namespace="b6d8914b-93f4-4f2a-ab83-db2fa90171d9"/>
    <xsd:import namespace="3a4f5bd0-9793-45b1-902e-da6c99d13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8914b-93f4-4f2a-ab83-db2fa9017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32b7fca-f940-4f15-bbf3-cedf5875f7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f5bd0-9793-45b1-902e-da6c99d13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aa408f-3ce4-457f-8c3e-bdf98464ddb4}" ma:internalName="TaxCatchAll" ma:showField="CatchAllData" ma:web="3a4f5bd0-9793-45b1-902e-da6c99d13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d8914b-93f4-4f2a-ab83-db2fa90171d9">
      <Terms xmlns="http://schemas.microsoft.com/office/infopath/2007/PartnerControls"/>
    </lcf76f155ced4ddcb4097134ff3c332f>
    <TaxCatchAll xmlns="3a4f5bd0-9793-45b1-902e-da6c99d1365c" xsi:nil="true"/>
  </documentManagement>
</p:properties>
</file>

<file path=customXml/itemProps1.xml><?xml version="1.0" encoding="utf-8"?>
<ds:datastoreItem xmlns:ds="http://schemas.openxmlformats.org/officeDocument/2006/customXml" ds:itemID="{C5270E65-15CA-4D04-87A6-BC0F4E9C1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8914b-93f4-4f2a-ab83-db2fa90171d9"/>
    <ds:schemaRef ds:uri="3a4f5bd0-9793-45b1-902e-da6c99d13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81FF7-46D9-43E2-9EF8-E7F4DE754E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A0B4CF-46C7-46CF-ABEB-8DAAE9E9B5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BAD87-E7AB-4FCA-BDF9-9319E3799C07}">
  <ds:schemaRefs>
    <ds:schemaRef ds:uri="http://schemas.microsoft.com/office/2006/metadata/properties"/>
    <ds:schemaRef ds:uri="http://schemas.microsoft.com/office/infopath/2007/PartnerControls"/>
    <ds:schemaRef ds:uri="b6d8914b-93f4-4f2a-ab83-db2fa90171d9"/>
    <ds:schemaRef ds:uri="3a4f5bd0-9793-45b1-902e-da6c99d136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Juvente brevmal</Template>
  <TotalTime>162</TotalTime>
  <Pages>1</Pages>
  <Words>322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Liv Marie Bendheim</cp:lastModifiedBy>
  <cp:revision>68</cp:revision>
  <dcterms:created xsi:type="dcterms:W3CDTF">2023-05-31T11:00:00Z</dcterms:created>
  <dcterms:modified xsi:type="dcterms:W3CDTF">2025-05-23T07:55:00Z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0x010100DE18F949B3865A4F99B06E599A9979B2</vt:lpwstr>
  </property>
  <property fmtid="{D5CDD505-2E9C-101B-9397-08002B2CF9AE}" pid="3" name="MediaServiceImageTags">
    <vt:lpwstr/>
  </property>
</Properties>
</file>